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89B" w:rsidRDefault="0074102D">
      <w:pPr>
        <w:jc w:val="center"/>
        <w:rPr>
          <w:rFonts w:asciiTheme="minorEastAsia" w:hAnsiTheme="minorEastAsia" w:cs="宋体"/>
          <w:b/>
          <w:color w:val="0000FF"/>
          <w:kern w:val="0"/>
          <w:sz w:val="44"/>
          <w:szCs w:val="44"/>
        </w:rPr>
      </w:pP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202</w:t>
      </w:r>
      <w:r w:rsidR="002E4398">
        <w:rPr>
          <w:rFonts w:asciiTheme="minorEastAsia" w:hAnsiTheme="minorEastAsia" w:cs="宋体"/>
          <w:b/>
          <w:color w:val="0000FF"/>
          <w:kern w:val="0"/>
          <w:sz w:val="44"/>
          <w:szCs w:val="44"/>
        </w:rPr>
        <w:t>2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年工程部第</w:t>
      </w:r>
      <w:r w:rsidR="00153695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三</w:t>
      </w:r>
      <w:r w:rsidR="00670ED9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批工程监理</w:t>
      </w:r>
      <w:r w:rsidR="001F7C33"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招标</w:t>
      </w:r>
      <w:r>
        <w:rPr>
          <w:rFonts w:asciiTheme="minorEastAsia" w:hAnsiTheme="minorEastAsia" w:cs="宋体" w:hint="eastAsia"/>
          <w:b/>
          <w:color w:val="0000FF"/>
          <w:kern w:val="0"/>
          <w:sz w:val="44"/>
          <w:szCs w:val="44"/>
        </w:rPr>
        <w:t>清单</w:t>
      </w:r>
    </w:p>
    <w:p w:rsidR="003E789B" w:rsidRDefault="003E789B">
      <w:pPr>
        <w:jc w:val="center"/>
        <w:rPr>
          <w:sz w:val="44"/>
          <w:szCs w:val="44"/>
        </w:rPr>
      </w:pPr>
    </w:p>
    <w:tbl>
      <w:tblPr>
        <w:tblW w:w="0" w:type="auto"/>
        <w:tblLayout w:type="fixed"/>
        <w:tblLook w:val="04A0"/>
      </w:tblPr>
      <w:tblGrid>
        <w:gridCol w:w="436"/>
        <w:gridCol w:w="4095"/>
        <w:gridCol w:w="1560"/>
        <w:gridCol w:w="2205"/>
      </w:tblGrid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bookmarkStart w:id="0" w:name="_GoBack"/>
            <w:bookmarkEnd w:id="0"/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Default="0074102D">
            <w:pPr>
              <w:widowControl/>
              <w:jc w:val="center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项目定义号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89B" w:rsidRPr="000C416D" w:rsidRDefault="0074102D">
            <w:pPr>
              <w:widowControl/>
              <w:jc w:val="center"/>
              <w:rPr>
                <w:rFonts w:ascii="宋体" w:eastAsia="宋体" w:hAnsi="宋体" w:cs="Times New Roman"/>
                <w:b/>
                <w:bCs/>
                <w:color w:val="000000"/>
                <w:kern w:val="0"/>
                <w:sz w:val="22"/>
              </w:rPr>
            </w:pPr>
            <w:r w:rsidRPr="000C416D">
              <w:rPr>
                <w:rFonts w:ascii="宋体" w:eastAsia="宋体" w:hAnsi="宋体" w:cs="Times New Roman" w:hint="eastAsia"/>
                <w:b/>
                <w:bCs/>
                <w:color w:val="000000"/>
                <w:kern w:val="0"/>
                <w:sz w:val="22"/>
              </w:rPr>
              <w:t>要求完成日期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153695" w:rsidP="00CA7F67">
            <w:pPr>
              <w:widowControl/>
              <w:jc w:val="left"/>
              <w:rPr>
                <w:b/>
                <w:bCs/>
                <w:color w:val="000000"/>
                <w:sz w:val="22"/>
              </w:rPr>
            </w:pPr>
            <w:r w:rsidRPr="00153695">
              <w:rPr>
                <w:rFonts w:hint="eastAsia"/>
                <w:b/>
                <w:bCs/>
                <w:color w:val="000000"/>
                <w:sz w:val="22"/>
              </w:rPr>
              <w:t>危险化学品重大危险源安全专项检查问题整改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-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化工部新增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GDS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153695" w:rsidRPr="0015369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PGAC220005</w:t>
            </w:r>
          </w:p>
          <w:p w:rsidR="00CA7F67" w:rsidRPr="004D43DE" w:rsidRDefault="00CA7F67" w:rsidP="00CA7F67">
            <w:pPr>
              <w:widowControl/>
              <w:jc w:val="left"/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153695"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kern w:val="0"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1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2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153695" w:rsidP="00CA7F67">
            <w:pPr>
              <w:rPr>
                <w:b/>
                <w:bCs/>
                <w:color w:val="000000"/>
                <w:sz w:val="22"/>
              </w:rPr>
            </w:pPr>
            <w:r w:rsidRPr="00153695">
              <w:rPr>
                <w:rFonts w:hint="eastAsia"/>
                <w:b/>
                <w:bCs/>
                <w:color w:val="000000"/>
                <w:sz w:val="22"/>
              </w:rPr>
              <w:t>热电部氮气外供能力优化改造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153695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5369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PGAC220006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153695" w:rsidP="00CA7F67">
            <w:pPr>
              <w:rPr>
                <w:b/>
                <w:bCs/>
                <w:color w:val="000000"/>
                <w:sz w:val="22"/>
              </w:rPr>
            </w:pPr>
            <w:r w:rsidRPr="00153695">
              <w:rPr>
                <w:rFonts w:hint="eastAsia"/>
                <w:b/>
                <w:bCs/>
                <w:color w:val="000000"/>
                <w:sz w:val="22"/>
              </w:rPr>
              <w:t>危险化学品重大危险源安全专项检查问题整改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-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储运部安全仪表功能整改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153695" w:rsidRPr="0015369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PGAB220010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1536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6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153695" w:rsidP="00CA7F67">
            <w:pPr>
              <w:rPr>
                <w:b/>
                <w:bCs/>
                <w:color w:val="000000"/>
                <w:sz w:val="22"/>
              </w:rPr>
            </w:pPr>
            <w:r w:rsidRPr="00153695">
              <w:rPr>
                <w:rFonts w:hint="eastAsia"/>
                <w:b/>
                <w:bCs/>
                <w:color w:val="000000"/>
                <w:sz w:val="22"/>
              </w:rPr>
              <w:t>化工部丁苯橡胶装置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1#</w:t>
            </w:r>
            <w:r w:rsidRPr="00153695">
              <w:rPr>
                <w:rFonts w:hint="eastAsia"/>
                <w:b/>
                <w:bCs/>
                <w:color w:val="000000"/>
                <w:sz w:val="22"/>
              </w:rPr>
              <w:t>挤压机改造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3DE" w:rsidRPr="004D43DE" w:rsidRDefault="004D43DE" w:rsidP="004D43DE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4D43DE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br/>
            </w:r>
            <w:r w:rsidR="00153695" w:rsidRPr="0015369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PGAC220014</w:t>
            </w:r>
          </w:p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1536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3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</w:t>
            </w:r>
            <w:r w:rsidR="004D43DE">
              <w:rPr>
                <w:rFonts w:ascii="Times New Roman" w:hAnsi="Times New Roman" w:cs="Times New Roman" w:hint="eastAsia"/>
                <w:b/>
                <w:bCs/>
                <w:sz w:val="22"/>
              </w:rPr>
              <w:t>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 w:rsidRPr="000C416D">
              <w:rPr>
                <w:rFonts w:ascii="Times New Roman" w:hAnsi="Times New Roman" w:cs="Times New Roman"/>
                <w:b/>
                <w:bCs/>
                <w:sz w:val="22"/>
              </w:rPr>
              <w:t>5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153695" w:rsidP="00CA7F67">
            <w:pPr>
              <w:rPr>
                <w:b/>
                <w:bCs/>
                <w:color w:val="000000"/>
                <w:sz w:val="22"/>
              </w:rPr>
            </w:pPr>
            <w:r w:rsidRPr="00153695">
              <w:rPr>
                <w:rFonts w:hint="eastAsia"/>
                <w:b/>
                <w:bCs/>
                <w:color w:val="000000"/>
                <w:sz w:val="22"/>
              </w:rPr>
              <w:t>热电部中和废水接入水务污水处理系统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153695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  <w:r w:rsidRPr="00153695"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  <w:t>PGAC220016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153695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</w:rPr>
              <w:t>2022</w:t>
            </w:r>
            <w:r>
              <w:rPr>
                <w:rFonts w:cs="Times New Roman" w:hint="eastAsia"/>
                <w:b/>
                <w:bCs/>
                <w:sz w:val="22"/>
              </w:rPr>
              <w:t>年</w:t>
            </w:r>
            <w:r w:rsidR="00153695">
              <w:rPr>
                <w:rFonts w:ascii="Times New Roman" w:hAnsi="Times New Roman" w:cs="Times New Roman" w:hint="eastAsia"/>
                <w:b/>
                <w:bCs/>
                <w:sz w:val="22"/>
              </w:rPr>
              <w:t>12</w:t>
            </w:r>
            <w:r>
              <w:rPr>
                <w:rFonts w:cs="Times New Roman" w:hint="eastAsia"/>
                <w:b/>
                <w:bCs/>
                <w:sz w:val="22"/>
              </w:rPr>
              <w:t>月</w:t>
            </w:r>
            <w:r>
              <w:rPr>
                <w:rFonts w:ascii="Times New Roman" w:hAnsi="Times New Roman" w:cs="Times New Roman"/>
                <w:b/>
                <w:bCs/>
                <w:sz w:val="22"/>
              </w:rPr>
              <w:t>30</w:t>
            </w:r>
            <w:r>
              <w:rPr>
                <w:rFonts w:cs="Times New Roman" w:hint="eastAsia"/>
                <w:b/>
                <w:bCs/>
                <w:sz w:val="22"/>
              </w:rPr>
              <w:t>日</w:t>
            </w: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CA7F67" w:rsidP="00CA7F6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CA7F67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0C416D" w:rsidRDefault="00CA7F67" w:rsidP="00CA7F67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Pr="004D43DE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CA7F67">
            <w:pPr>
              <w:rPr>
                <w:rFonts w:ascii="Times New Roman" w:hAnsi="Times New Roman" w:cs="Times New Roman"/>
                <w:b/>
                <w:bCs/>
                <w:color w:val="00000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7F67" w:rsidRDefault="00CA7F67" w:rsidP="004D43DE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  <w:tr w:rsidR="003E789B" w:rsidTr="00CA7F67">
        <w:trPr>
          <w:trHeight w:val="9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Times New Roman" w:eastAsia="宋体" w:hAnsi="Times New Roman" w:cs="Times New Roman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89B" w:rsidRDefault="003E789B">
            <w:pPr>
              <w:widowControl/>
              <w:jc w:val="left"/>
              <w:rPr>
                <w:rFonts w:ascii="宋体" w:eastAsia="宋体" w:hAnsi="宋体" w:cs="Times New Roman"/>
                <w:b/>
                <w:bCs/>
                <w:kern w:val="0"/>
                <w:sz w:val="22"/>
              </w:rPr>
            </w:pPr>
          </w:p>
        </w:tc>
      </w:tr>
    </w:tbl>
    <w:p w:rsidR="003E789B" w:rsidRDefault="003E789B"/>
    <w:p w:rsidR="003E789B" w:rsidRDefault="003E789B"/>
    <w:p w:rsidR="003E789B" w:rsidRDefault="003E789B"/>
    <w:sectPr w:rsidR="003E789B" w:rsidSect="006D07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BA2" w:rsidRDefault="00654BA2" w:rsidP="005C0FE7">
      <w:r>
        <w:separator/>
      </w:r>
    </w:p>
  </w:endnote>
  <w:endnote w:type="continuationSeparator" w:id="1">
    <w:p w:rsidR="00654BA2" w:rsidRDefault="00654BA2" w:rsidP="005C0F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BA2" w:rsidRDefault="00654BA2" w:rsidP="005C0FE7">
      <w:r>
        <w:separator/>
      </w:r>
    </w:p>
  </w:footnote>
  <w:footnote w:type="continuationSeparator" w:id="1">
    <w:p w:rsidR="00654BA2" w:rsidRDefault="00654BA2" w:rsidP="005C0F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4898"/>
    <w:rsid w:val="00003C0B"/>
    <w:rsid w:val="000C416D"/>
    <w:rsid w:val="00153695"/>
    <w:rsid w:val="00160A07"/>
    <w:rsid w:val="001F7C33"/>
    <w:rsid w:val="00213566"/>
    <w:rsid w:val="00224ADA"/>
    <w:rsid w:val="002A66D7"/>
    <w:rsid w:val="002C4D03"/>
    <w:rsid w:val="002E4398"/>
    <w:rsid w:val="003E789B"/>
    <w:rsid w:val="004D43DE"/>
    <w:rsid w:val="005C0FE7"/>
    <w:rsid w:val="005E2714"/>
    <w:rsid w:val="00654BA2"/>
    <w:rsid w:val="00670ED9"/>
    <w:rsid w:val="006D0745"/>
    <w:rsid w:val="0074102D"/>
    <w:rsid w:val="007F18C3"/>
    <w:rsid w:val="009C4898"/>
    <w:rsid w:val="009D567D"/>
    <w:rsid w:val="00CA7F67"/>
    <w:rsid w:val="00D11674"/>
    <w:rsid w:val="00D86F71"/>
    <w:rsid w:val="00E01579"/>
    <w:rsid w:val="00F00C03"/>
    <w:rsid w:val="1B002F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74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0F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0FE7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0F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0FE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76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E70836B3C344840AC266AC8DA5B0D41" ma:contentTypeVersion="1" ma:contentTypeDescription="新建文档。" ma:contentTypeScope="" ma:versionID="5710c2dfb2b2d5a2bca41665bc041ef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EDB1C6-166E-46A9-BCF0-E33ED74BCEC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1F8E0135-DC14-4D58-9209-83E8AABCE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1FAFB0-A584-49DE-BC40-E601CC99B4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46</Words>
  <Characters>263</Characters>
  <Application>Microsoft Office Word</Application>
  <DocSecurity>0</DocSecurity>
  <Lines>2</Lines>
  <Paragraphs>1</Paragraphs>
  <ScaleCrop>false</ScaleCrop>
  <Company>Sky123.Org</Company>
  <LinksUpToDate>false</LinksUpToDate>
  <CharactersWithSpaces>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Sky123.Org</dc:creator>
  <cp:lastModifiedBy>时怡</cp:lastModifiedBy>
  <cp:revision>12</cp:revision>
  <dcterms:created xsi:type="dcterms:W3CDTF">2021-08-12T01:14:00Z</dcterms:created>
  <dcterms:modified xsi:type="dcterms:W3CDTF">2022-09-15T01:23:00Z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B7DFF9CD65CA443F8B5B60BD425B4FA4</vt:lpwstr>
  </property>
  <property fmtid="{D5CDD505-2E9C-101B-9397-08002B2CF9AE}" pid="4" name="ContentTypeId">
    <vt:lpwstr>0x0101000E70836B3C344840AC266AC8DA5B0D41</vt:lpwstr>
  </property>
</Properties>
</file>